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4EAE2">
      <w:pPr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/>
        </w:rPr>
        <w:t>JUDUL LAPORAN PkM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 xml:space="preserve"> </w:t>
      </w:r>
    </w:p>
    <w:p w14:paraId="55EF236B">
      <w:pPr>
        <w:tabs>
          <w:tab w:val="left" w:pos="2850"/>
          <w:tab w:val="center" w:pos="4680"/>
        </w:tabs>
        <w:spacing w:after="0" w:line="360" w:lineRule="auto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ab/>
      </w:r>
    </w:p>
    <w:p w14:paraId="4FF3E3E1">
      <w:pPr>
        <w:tabs>
          <w:tab w:val="left" w:pos="2850"/>
          <w:tab w:val="center" w:pos="4680"/>
        </w:tabs>
        <w:spacing w:after="0" w:line="360" w:lineRule="auto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74903BA9">
      <w:pPr>
        <w:tabs>
          <w:tab w:val="left" w:pos="2850"/>
          <w:tab w:val="center" w:pos="4680"/>
        </w:tabs>
        <w:spacing w:after="0" w:line="360" w:lineRule="auto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24AF6AFC">
      <w:pPr>
        <w:tabs>
          <w:tab w:val="left" w:pos="2850"/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/>
        </w:rPr>
        <w:t>LAPORAN PENGABDIAN KEPADA MASYARAKAT</w:t>
      </w:r>
    </w:p>
    <w:p w14:paraId="331E4E91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6B9E9D46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69A9B6B9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drawing>
          <wp:inline distT="0" distB="0" distL="0" distR="0">
            <wp:extent cx="1898650" cy="1898650"/>
            <wp:effectExtent l="0" t="0" r="6350" b="6350"/>
            <wp:docPr id="7" name="Picture 7" descr="Logo Sekolah Tinggi Pertanahan Nasional (STPN) Yogyakarta Terba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 Sekolah Tinggi Pertanahan Nasional (STPN) Yogyakarta Terbar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BEC92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6D318BBD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49ED7ACD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0CAE78AA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6396BFD9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4D54A08E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0B176493">
      <w:pPr>
        <w:tabs>
          <w:tab w:val="center" w:pos="4680"/>
        </w:tabs>
        <w:spacing w:after="0" w:line="24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/>
        </w:rPr>
        <w:t>Tim Pelaksana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:</w:t>
      </w:r>
    </w:p>
    <w:p w14:paraId="7B3339FE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(Nama Tim)</w:t>
      </w:r>
    </w:p>
    <w:p w14:paraId="030545AF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239D6898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</w:p>
    <w:p w14:paraId="7EF3F67B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SEKOLAH TINGGI PERTANAHAN NASIONAL</w:t>
      </w:r>
    </w:p>
    <w:p w14:paraId="615F3031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>KEMENTERIAN AGRARIA DAN TATA RUANG/ BADAN PERTANAHAN NASIONAL</w:t>
      </w:r>
    </w:p>
    <w:p w14:paraId="53CD5483">
      <w:pPr>
        <w:tabs>
          <w:tab w:val="center" w:pos="4680"/>
        </w:tabs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sz w:val="24"/>
          <w:szCs w:val="24"/>
        </w:rPr>
        <w:t xml:space="preserve">TAHUN </w:t>
      </w:r>
      <w:r>
        <w:rPr>
          <w:rFonts w:hint="eastAsia" w:asciiTheme="majorEastAsia" w:hAnsiTheme="majorEastAsia" w:eastAsiaTheme="majorEastAsia" w:cstheme="majorEastAsia"/>
          <w:b/>
          <w:sz w:val="24"/>
          <w:szCs w:val="24"/>
          <w:lang w:val="en-US"/>
        </w:rPr>
        <w:t>….</w:t>
      </w:r>
    </w:p>
    <w:p w14:paraId="25982965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CDFA78F"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br w:type="page"/>
      </w:r>
    </w:p>
    <w:p w14:paraId="53C3C5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 xml:space="preserve">Font 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/>
        </w:rPr>
        <w:t xml:space="preserve">type :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calibri light</w:t>
      </w:r>
    </w:p>
    <w:p w14:paraId="45489D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Spasi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/>
        </w:rPr>
        <w:tab/>
        <w:t>: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 xml:space="preserve"> 1,2 </w:t>
      </w:r>
    </w:p>
    <w:p w14:paraId="1E8CCB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88" w:lineRule="auto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/>
        </w:rPr>
        <w:t xml:space="preserve">Font 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Size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/>
        </w:rPr>
        <w:t xml:space="preserve"> :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 xml:space="preserve"> 12</w:t>
      </w:r>
      <w:bookmarkStart w:id="0" w:name="_GoBack"/>
      <w:bookmarkEnd w:id="0"/>
    </w:p>
    <w:p w14:paraId="37A58E2A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</w:p>
    <w:p w14:paraId="319CFA16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BAB I PENDAHULUAN</w:t>
      </w:r>
    </w:p>
    <w:p w14:paraId="0DD7180A">
      <w:pPr>
        <w:numPr>
          <w:ilvl w:val="0"/>
          <w:numId w:val="1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LATAR BELAKANG</w:t>
      </w:r>
    </w:p>
    <w:p w14:paraId="32CA7ABC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( berisi tentang analisis situasi, permasalahan mitra serta perumusan program)</w:t>
      </w:r>
    </w:p>
    <w:p w14:paraId="753D63E7">
      <w:pPr>
        <w:numPr>
          <w:ilvl w:val="0"/>
          <w:numId w:val="1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TUJUAN</w:t>
      </w:r>
    </w:p>
    <w:p w14:paraId="29D880E5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(berisi tentang tujuan kegiatan program kegiatan PkM )</w:t>
      </w:r>
    </w:p>
    <w:p w14:paraId="713951B5">
      <w:pPr>
        <w:numPr>
          <w:ilvl w:val="0"/>
          <w:numId w:val="1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MANFAAT</w:t>
      </w:r>
    </w:p>
    <w:p w14:paraId="285AA4D1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(berisi tentang manfaat kegiatan program kegiatan PkM )</w:t>
      </w:r>
    </w:p>
    <w:p w14:paraId="3044B7A5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</w:p>
    <w:p w14:paraId="4DD96659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BAB II TINJAUAN PUSTAKA</w:t>
      </w:r>
    </w:p>
    <w:p w14:paraId="08319DD9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(berisi tentang tinjauan pustaka yang berhubungan dengan kegiatan PkM)</w:t>
      </w:r>
    </w:p>
    <w:p w14:paraId="28D53E8F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</w:p>
    <w:p w14:paraId="6BBF21F8">
      <w:p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BAB III METODE PELAKSANAAN</w:t>
      </w:r>
    </w:p>
    <w:p w14:paraId="35113BDA">
      <w:pPr>
        <w:numPr>
          <w:ilvl w:val="0"/>
          <w:numId w:val="2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LOKASI KEGIATAN</w:t>
      </w:r>
    </w:p>
    <w:p w14:paraId="7AB9C285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  <w:t>(berisi tentang lokasi kegiatan)</w:t>
      </w:r>
    </w:p>
    <w:p w14:paraId="7CEB33EF">
      <w:pPr>
        <w:numPr>
          <w:ilvl w:val="0"/>
          <w:numId w:val="2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WAKTU PELAKSANAAN KEGIATAN</w:t>
      </w:r>
    </w:p>
    <w:p w14:paraId="5A373A40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  <w:t>(berisi tentang waktu pelaksanan)</w:t>
      </w:r>
    </w:p>
    <w:p w14:paraId="20E21EAD">
      <w:pPr>
        <w:numPr>
          <w:ilvl w:val="0"/>
          <w:numId w:val="2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PENERIMA MANFAAT</w:t>
      </w:r>
    </w:p>
    <w:p w14:paraId="63F7B82E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  <w:t>(berisi deskripsi partisipan atau peserta yang terlibat kegiatan)</w:t>
      </w:r>
    </w:p>
    <w:p w14:paraId="2FF3BE15">
      <w:pPr>
        <w:numPr>
          <w:ilvl w:val="0"/>
          <w:numId w:val="2"/>
        </w:numPr>
        <w:ind w:left="0" w:leftChars="0" w:firstLine="0" w:firstLineChars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METODE PENGABDIAN MASYARAKAT</w:t>
      </w:r>
    </w:p>
    <w:p w14:paraId="0968B9FC">
      <w:pPr>
        <w:numPr>
          <w:ilvl w:val="0"/>
          <w:numId w:val="0"/>
        </w:numPr>
        <w:ind w:leftChars="0"/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(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Metode pengabdian kepada masyarakat dapat dilakukan melalui berbagai cara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 xml:space="preserve"> :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 xml:space="preserve"> pelatihan, konsultasi, proyek sosial, pengembangan kebijakan publik, atau penerapan teknologi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,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observasi, wawancara, penyuluhan, demonstrasi/workshop, pendampingan, dan evaluas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  <w:t>i)</w:t>
      </w:r>
    </w:p>
    <w:p w14:paraId="498C6711">
      <w:pPr>
        <w:numPr>
          <w:ilvl w:val="0"/>
          <w:numId w:val="0"/>
        </w:numPr>
        <w:ind w:leftChars="0"/>
        <w:rPr>
          <w:rFonts w:hint="eastAsia" w:asciiTheme="majorEastAsia" w:hAnsiTheme="majorEastAsia" w:eastAsiaTheme="majorEastAsia" w:cstheme="majorEastAsia"/>
          <w:sz w:val="24"/>
          <w:szCs w:val="24"/>
          <w:lang w:val="en-US"/>
        </w:rPr>
      </w:pPr>
    </w:p>
    <w:p w14:paraId="35D9B8FB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BAB IV PELAKSANAAN KEGIATAN</w:t>
      </w:r>
    </w:p>
    <w:p w14:paraId="15D67492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  <w:t xml:space="preserve">(berisi tentang detail tahapan pelaksanaan kegiatan, ringkasan materi/substansi kegiatan, dokumentasi kegiatan ) </w:t>
      </w:r>
    </w:p>
    <w:p w14:paraId="7CCD8DC1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 xml:space="preserve">BAB V SIMPULAN </w:t>
      </w:r>
    </w:p>
    <w:p w14:paraId="722BD6D6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  <w:t>(berisi tentang capaian kegiatan dan rencana tindak lanjut)</w:t>
      </w:r>
    </w:p>
    <w:p w14:paraId="79E6878E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</w:p>
    <w:p w14:paraId="5A8EB496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/>
        </w:rPr>
        <w:t>DAFTAR PUSTAKA</w:t>
      </w:r>
    </w:p>
    <w:p w14:paraId="31DD52BB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szCs w:val="24"/>
          <w:lang w:val="en-US"/>
        </w:rPr>
        <w:t>(disarankan untuk menggunakan manajemen referensi/ Mendeley)</w:t>
      </w:r>
    </w:p>
    <w:sectPr>
      <w:foot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Lucida Handwriting">
    <w:panose1 w:val="03010101010101010101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C5865">
    <w:pPr>
      <w:pStyle w:val="4"/>
      <w:rPr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17145</wp:posOffset>
              </wp:positionV>
              <wp:extent cx="5281930" cy="15875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1139190" y="9507220"/>
                        <a:ext cx="5281930" cy="15875"/>
                      </a:xfrm>
                      <a:prstGeom prst="line">
                        <a:avLst/>
                      </a:prstGeom>
                      <a:ln w="28575" cmpd="thickThin">
                        <a:solidFill>
                          <a:schemeClr val="tx2"/>
                        </a:solidFill>
                        <a:prstDash val="solid"/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0.3pt;margin-top:1.35pt;height:1.25pt;width:415.9pt;z-index:251659264;mso-width-relative:page;mso-height-relative:page;" filled="f" stroked="t" coordsize="21600,21600" o:gfxdata="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iM/8K1gAAAAUBAAAPAAAAAAAAAAEAIAAAACIAAABkcnMvZG93bnJldi54bWxQSwEC&#10;FAAUAAAACACHTuJA9n9ubfYBAADVAwAADgAAAAAAAAABACAAAAAlAQAAZHJzL2Uyb0RvYy54bWxQ&#10;SwUGAAAAAAYABgBZAQAAjQUAAAAA&#10;">
              <v:fill on="f" focussize="0,0"/>
              <v:stroke weight="2.25pt" color="#44546A [3215]" linestyle="thickThin" miterlimit="8" joinstyle="miter"/>
              <v:imagedata o:title=""/>
              <o:lock v:ext="edit" aspectratio="f"/>
            </v:line>
          </w:pict>
        </mc:Fallback>
      </mc:AlternateContent>
    </w:r>
  </w:p>
  <w:p w14:paraId="610D257F">
    <w:pPr>
      <w:pStyle w:val="4"/>
      <w:rPr>
        <w:rFonts w:hint="default" w:ascii="Lucida Handwriting" w:hAnsi="Lucida Handwriting" w:cs="Lucida Handwriting"/>
        <w:lang w:val="en-US"/>
      </w:rPr>
    </w:pPr>
    <w:r>
      <w:rPr>
        <w:rFonts w:hint="default" w:ascii="Lucida Handwriting" w:hAnsi="Lucida Handwriting" w:cs="Lucida Handwriting"/>
        <w:lang w:val="en-US"/>
      </w:rPr>
      <w:t>Laporan Pengabdian kepada Masyarakat PPPM</w:t>
    </w:r>
  </w:p>
  <w:p w14:paraId="20AE96F0">
    <w:pPr>
      <w:pStyle w:val="4"/>
      <w:rPr>
        <w:rFonts w:hint="default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C93C90"/>
    <w:multiLevelType w:val="singleLevel"/>
    <w:tmpl w:val="BFC93C90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04E123E5"/>
    <w:multiLevelType w:val="singleLevel"/>
    <w:tmpl w:val="04E123E5"/>
    <w:lvl w:ilvl="0" w:tentative="0">
      <w:start w:val="1"/>
      <w:numFmt w:val="upperLetter"/>
      <w:suff w:val="space"/>
      <w:lvlText w:val="%1."/>
      <w:lvlJc w:val="left"/>
      <w:rPr>
        <w:rFonts w:hint="default"/>
        <w:b/>
        <w:bCs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01304E"/>
    <w:rsid w:val="032E14C4"/>
    <w:rsid w:val="110C5208"/>
    <w:rsid w:val="1C7162B9"/>
    <w:rsid w:val="1F8110BF"/>
    <w:rsid w:val="297E69EE"/>
    <w:rsid w:val="3BE61E6A"/>
    <w:rsid w:val="57F307EE"/>
    <w:rsid w:val="5D01212B"/>
    <w:rsid w:val="5F1F779F"/>
    <w:rsid w:val="619523A6"/>
    <w:rsid w:val="6401304E"/>
    <w:rsid w:val="67DA0D18"/>
    <w:rsid w:val="77ED76CD"/>
    <w:rsid w:val="7D30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2024-02-19T01:14:00Z</dcterms:created>
  <dc:creator>Harvini Sari</dc:creator>
  <cp:lastModifiedBy>Harvini Sari</cp:lastModifiedBy>
  <dcterms:modified xsi:type="dcterms:W3CDTF">2025-05-20T22:34:30Z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C9C5F83532E14381B00A182B6FB7002D_13</vt:lpwstr>
  </property>
</Properties>
</file>